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05CFDD" w14:textId="1B72FB77" w:rsidR="00374ABC" w:rsidRPr="00275011" w:rsidRDefault="001727F8" w:rsidP="00374ABC">
      <w:pPr>
        <w:widowControl w:val="0"/>
        <w:spacing w:after="0" w:line="240" w:lineRule="auto"/>
        <w:jc w:val="center"/>
        <w:rPr>
          <w:rFonts w:ascii="Arial" w:hAnsi="Arial" w:cs="Arial"/>
          <w:b/>
          <w:color w:val="0070C0"/>
          <w:sz w:val="28"/>
        </w:rPr>
      </w:pPr>
      <w:bookmarkStart w:id="0" w:name="_GoBack"/>
      <w:bookmarkEnd w:id="0"/>
      <w:r w:rsidRPr="00485DD3">
        <w:rPr>
          <w:rFonts w:ascii="Calibri" w:hAnsi="Calibri"/>
          <w:noProof/>
          <w:color w:val="FF0000"/>
          <w:szCs w:val="28"/>
          <w:lang w:val="en-US" w:eastAsia="en-US"/>
        </w:rPr>
        <w:drawing>
          <wp:anchor distT="0" distB="0" distL="114300" distR="114300" simplePos="0" relativeHeight="251658240" behindDoc="0" locked="0" layoutInCell="1" allowOverlap="1" wp14:anchorId="15525CFF" wp14:editId="65FCDC4E">
            <wp:simplePos x="0" y="0"/>
            <wp:positionH relativeFrom="column">
              <wp:posOffset>50165</wp:posOffset>
            </wp:positionH>
            <wp:positionV relativeFrom="paragraph">
              <wp:posOffset>-134620</wp:posOffset>
            </wp:positionV>
            <wp:extent cx="1172210" cy="956075"/>
            <wp:effectExtent l="0" t="0" r="8890" b="0"/>
            <wp:wrapNone/>
            <wp:docPr id="14" name="Picture 14" descr="FCJ LOGO low RES NEW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CJ LOGO low RES NEW bl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2210" cy="9560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74ABC" w:rsidRPr="00275011">
        <w:rPr>
          <w:rFonts w:ascii="Arial" w:hAnsi="Arial" w:cs="Arial"/>
          <w:b/>
          <w:color w:val="0070C0"/>
          <w:sz w:val="28"/>
        </w:rPr>
        <w:t xml:space="preserve">Child Safety Code of </w:t>
      </w:r>
      <w:r w:rsidR="00374ABC">
        <w:rPr>
          <w:rFonts w:ascii="Arial" w:hAnsi="Arial" w:cs="Arial"/>
          <w:b/>
          <w:color w:val="0070C0"/>
          <w:sz w:val="28"/>
        </w:rPr>
        <w:t xml:space="preserve">Conduct </w:t>
      </w:r>
    </w:p>
    <w:p w14:paraId="7B04506F" w14:textId="77777777" w:rsidR="00374ABC" w:rsidRPr="008733BF" w:rsidRDefault="00374ABC" w:rsidP="00374ABC">
      <w:pPr>
        <w:widowControl w:val="0"/>
        <w:spacing w:after="0" w:line="240" w:lineRule="auto"/>
        <w:jc w:val="center"/>
        <w:rPr>
          <w:rFonts w:ascii="Arial" w:hAnsi="Arial" w:cs="Arial"/>
          <w:b/>
          <w:color w:val="0070C0"/>
          <w:sz w:val="24"/>
        </w:rPr>
      </w:pPr>
    </w:p>
    <w:p w14:paraId="6F8EBBF7" w14:textId="77777777" w:rsidR="00374ABC" w:rsidRPr="008733BF" w:rsidRDefault="00374ABC" w:rsidP="00374ABC">
      <w:pPr>
        <w:spacing w:after="0" w:line="240" w:lineRule="auto"/>
        <w:jc w:val="center"/>
        <w:rPr>
          <w:rFonts w:ascii="Arial" w:eastAsiaTheme="minorHAnsi" w:hAnsi="Arial" w:cs="Arial"/>
          <w:b/>
          <w:i/>
          <w:color w:val="000000" w:themeColor="text1"/>
          <w:sz w:val="24"/>
          <w:szCs w:val="32"/>
          <w:lang w:eastAsia="en-US"/>
        </w:rPr>
      </w:pPr>
      <w:r w:rsidRPr="008733BF">
        <w:rPr>
          <w:rFonts w:ascii="Arial" w:eastAsiaTheme="minorHAnsi" w:hAnsi="Arial" w:cs="Arial"/>
          <w:b/>
          <w:i/>
          <w:color w:val="000000" w:themeColor="text1"/>
          <w:sz w:val="24"/>
          <w:szCs w:val="32"/>
          <w:lang w:eastAsia="en-US"/>
        </w:rPr>
        <w:t>Safeguarding Children and Young People</w:t>
      </w:r>
    </w:p>
    <w:p w14:paraId="51CDE67E" w14:textId="77777777" w:rsidR="00374ABC" w:rsidRDefault="00374ABC" w:rsidP="00374ABC">
      <w:pPr>
        <w:pStyle w:val="Default"/>
        <w:jc w:val="center"/>
        <w:rPr>
          <w:b/>
          <w:color w:val="000000" w:themeColor="text1"/>
        </w:rPr>
      </w:pPr>
      <w:r>
        <w:rPr>
          <w:b/>
          <w:color w:val="000000" w:themeColor="text1"/>
        </w:rPr>
        <w:t>FCJ COLLEGE</w:t>
      </w:r>
      <w:r w:rsidR="00AB155E">
        <w:rPr>
          <w:b/>
          <w:color w:val="000000" w:themeColor="text1"/>
        </w:rPr>
        <w:t xml:space="preserve"> BENALLA</w:t>
      </w:r>
    </w:p>
    <w:p w14:paraId="6310620A" w14:textId="77777777" w:rsidR="00374ABC" w:rsidRDefault="00374ABC" w:rsidP="00374ABC">
      <w:pPr>
        <w:ind w:right="-760"/>
        <w:rPr>
          <w:rFonts w:ascii="Calibri" w:hAnsi="Calibri" w:cs="Calibri"/>
          <w:b/>
          <w:bCs/>
          <w:iCs/>
          <w:color w:val="000000"/>
          <w:sz w:val="28"/>
          <w:szCs w:val="28"/>
        </w:rPr>
      </w:pPr>
    </w:p>
    <w:p w14:paraId="068DF38D" w14:textId="77777777" w:rsidR="00374ABC" w:rsidRDefault="00374ABC" w:rsidP="00374ABC">
      <w:pPr>
        <w:spacing w:line="240" w:lineRule="auto"/>
        <w:ind w:right="-760"/>
        <w:contextualSpacing/>
        <w:rPr>
          <w:rFonts w:ascii="Calibri" w:hAnsi="Calibri" w:cs="Calibri"/>
          <w:b/>
          <w:bCs/>
          <w:iCs/>
          <w:color w:val="000000"/>
          <w:sz w:val="28"/>
          <w:szCs w:val="28"/>
        </w:rPr>
      </w:pPr>
      <w:r w:rsidRPr="00475E92">
        <w:rPr>
          <w:rFonts w:ascii="Calibri" w:hAnsi="Calibri" w:cs="Calibri"/>
          <w:b/>
          <w:bCs/>
          <w:iCs/>
          <w:color w:val="000000"/>
          <w:sz w:val="28"/>
          <w:szCs w:val="28"/>
        </w:rPr>
        <w:t>COMMITMENT TO CHILD SAFETY</w:t>
      </w:r>
    </w:p>
    <w:p w14:paraId="0EC51A81" w14:textId="77777777" w:rsidR="002A2F57" w:rsidRDefault="00374ABC" w:rsidP="00374ABC">
      <w:pPr>
        <w:spacing w:line="240" w:lineRule="auto"/>
        <w:ind w:right="-760"/>
        <w:contextualSpacing/>
        <w:rPr>
          <w:rFonts w:ascii="Calibri" w:hAnsi="Calibri" w:cs="Calibri"/>
          <w:bCs/>
          <w:iCs/>
          <w:color w:val="000000"/>
        </w:rPr>
      </w:pPr>
      <w:r w:rsidRPr="00475E92">
        <w:rPr>
          <w:rFonts w:ascii="Calibri" w:hAnsi="Calibri" w:cs="Calibri"/>
          <w:bCs/>
          <w:iCs/>
          <w:color w:val="000000"/>
        </w:rPr>
        <w:t>All students enrolled, and any child visiting</w:t>
      </w:r>
      <w:r>
        <w:rPr>
          <w:rFonts w:ascii="Calibri" w:hAnsi="Calibri" w:cs="Calibri"/>
          <w:bCs/>
          <w:iCs/>
          <w:color w:val="000000"/>
        </w:rPr>
        <w:t xml:space="preserve"> FCJ College</w:t>
      </w:r>
      <w:r w:rsidRPr="00475E92">
        <w:rPr>
          <w:rFonts w:ascii="Calibri" w:hAnsi="Calibri" w:cs="Calibri"/>
          <w:bCs/>
          <w:iCs/>
          <w:color w:val="000000"/>
        </w:rPr>
        <w:t xml:space="preserve">, have a right to feel safe and be safe. The wellbeing of children in </w:t>
      </w:r>
    </w:p>
    <w:p w14:paraId="3A9675C5" w14:textId="77777777" w:rsidR="00374ABC" w:rsidRDefault="00374ABC" w:rsidP="00374ABC">
      <w:pPr>
        <w:spacing w:line="240" w:lineRule="auto"/>
        <w:ind w:right="-760"/>
        <w:contextualSpacing/>
        <w:rPr>
          <w:rFonts w:ascii="Calibri" w:hAnsi="Calibri" w:cs="Calibri"/>
          <w:bCs/>
          <w:iCs/>
          <w:color w:val="000000"/>
        </w:rPr>
      </w:pPr>
      <w:r w:rsidRPr="00475E92">
        <w:rPr>
          <w:rFonts w:ascii="Calibri" w:hAnsi="Calibri" w:cs="Calibri"/>
          <w:bCs/>
          <w:iCs/>
          <w:color w:val="000000"/>
        </w:rPr>
        <w:t xml:space="preserve">our care will always be our first priority and we have zero tolerance to child abuse. We aim to create a child safe and child friendly environment where children feel safe and are free to enjoy life to the full without any concern for their safety. </w:t>
      </w:r>
    </w:p>
    <w:p w14:paraId="3930D52B" w14:textId="77777777" w:rsidR="002A2F57" w:rsidRDefault="002A2F57" w:rsidP="00374ABC">
      <w:pPr>
        <w:spacing w:line="240" w:lineRule="auto"/>
        <w:ind w:right="-760"/>
        <w:contextualSpacing/>
        <w:rPr>
          <w:rFonts w:ascii="Calibri" w:hAnsi="Calibri" w:cs="Calibri"/>
          <w:bCs/>
          <w:iCs/>
          <w:color w:val="000000"/>
        </w:rPr>
      </w:pPr>
    </w:p>
    <w:p w14:paraId="216E9ADB" w14:textId="77777777" w:rsidR="00374ABC" w:rsidRPr="00CE1EBB" w:rsidRDefault="00374ABC" w:rsidP="00374ABC">
      <w:pPr>
        <w:spacing w:after="120"/>
        <w:rPr>
          <w:rFonts w:ascii="Calibri" w:hAnsi="Calibri"/>
          <w:color w:val="000000"/>
          <w:szCs w:val="28"/>
        </w:rPr>
      </w:pPr>
      <w:r w:rsidRPr="00CE1EBB">
        <w:rPr>
          <w:rFonts w:ascii="Calibri" w:hAnsi="Calibri"/>
          <w:color w:val="000000"/>
          <w:szCs w:val="28"/>
        </w:rPr>
        <w:t>The</w:t>
      </w:r>
      <w:r>
        <w:rPr>
          <w:rFonts w:ascii="Calibri" w:hAnsi="Calibri"/>
          <w:color w:val="000000"/>
          <w:szCs w:val="28"/>
        </w:rPr>
        <w:t xml:space="preserve"> Vision of FCJ College states:</w:t>
      </w:r>
    </w:p>
    <w:p w14:paraId="2B377AEF" w14:textId="77777777" w:rsidR="00374ABC" w:rsidRDefault="00374ABC" w:rsidP="00374ABC">
      <w:pPr>
        <w:spacing w:line="240" w:lineRule="auto"/>
        <w:ind w:left="720"/>
        <w:contextualSpacing/>
        <w:rPr>
          <w:rFonts w:ascii="Calibri" w:hAnsi="Calibri"/>
          <w:b/>
          <w:color w:val="000000"/>
        </w:rPr>
      </w:pPr>
      <w:r w:rsidRPr="00CE1EBB">
        <w:rPr>
          <w:rFonts w:ascii="Calibri" w:hAnsi="Calibri"/>
          <w:b/>
          <w:color w:val="000000"/>
        </w:rPr>
        <w:t xml:space="preserve">FCJ COLLEGE is a Catholic Educational Community of Companions </w:t>
      </w:r>
      <w:r w:rsidRPr="00CE1EBB">
        <w:rPr>
          <w:rFonts w:ascii="Calibri" w:hAnsi="Calibri"/>
          <w:b/>
          <w:i/>
          <w:color w:val="000000"/>
        </w:rPr>
        <w:t>living</w:t>
      </w:r>
      <w:r w:rsidRPr="00CE1EBB">
        <w:rPr>
          <w:rFonts w:ascii="Calibri" w:hAnsi="Calibri"/>
          <w:b/>
          <w:color w:val="000000"/>
        </w:rPr>
        <w:t xml:space="preserve"> in faith, </w:t>
      </w:r>
      <w:r w:rsidRPr="00CE1EBB">
        <w:rPr>
          <w:rFonts w:ascii="Calibri" w:hAnsi="Calibri"/>
          <w:b/>
          <w:i/>
          <w:color w:val="000000"/>
        </w:rPr>
        <w:t>nurturing</w:t>
      </w:r>
      <w:r w:rsidRPr="00CE1EBB">
        <w:rPr>
          <w:rFonts w:ascii="Calibri" w:hAnsi="Calibri"/>
          <w:b/>
          <w:color w:val="000000"/>
        </w:rPr>
        <w:t xml:space="preserve"> with hope, </w:t>
      </w:r>
      <w:r w:rsidRPr="00CE1EBB">
        <w:rPr>
          <w:rFonts w:ascii="Calibri" w:hAnsi="Calibri"/>
          <w:b/>
          <w:i/>
          <w:color w:val="000000"/>
        </w:rPr>
        <w:t>serving</w:t>
      </w:r>
      <w:r w:rsidRPr="00CE1EBB">
        <w:rPr>
          <w:rFonts w:ascii="Calibri" w:hAnsi="Calibri"/>
          <w:b/>
          <w:color w:val="000000"/>
        </w:rPr>
        <w:t xml:space="preserve"> with compassion and </w:t>
      </w:r>
      <w:r w:rsidRPr="00CE1EBB">
        <w:rPr>
          <w:rFonts w:ascii="Calibri" w:hAnsi="Calibri"/>
          <w:b/>
          <w:i/>
          <w:color w:val="000000"/>
        </w:rPr>
        <w:t>fostering</w:t>
      </w:r>
      <w:r w:rsidRPr="00CE1EBB">
        <w:rPr>
          <w:rFonts w:ascii="Calibri" w:hAnsi="Calibri"/>
          <w:b/>
          <w:color w:val="000000"/>
        </w:rPr>
        <w:t xml:space="preserve"> the unique giftedness of each person, </w:t>
      </w:r>
      <w:r>
        <w:rPr>
          <w:rFonts w:ascii="Calibri" w:hAnsi="Calibri"/>
          <w:b/>
          <w:color w:val="000000"/>
        </w:rPr>
        <w:t>so that they are able to live…</w:t>
      </w:r>
      <w:r w:rsidRPr="00CE1EBB">
        <w:rPr>
          <w:rFonts w:ascii="Calibri" w:hAnsi="Calibri"/>
          <w:b/>
          <w:color w:val="000000"/>
        </w:rPr>
        <w:t>For God Always.</w:t>
      </w:r>
    </w:p>
    <w:p w14:paraId="438D9655" w14:textId="77777777" w:rsidR="00B53A92" w:rsidRDefault="00B53A92" w:rsidP="002A2F57">
      <w:pPr>
        <w:spacing w:line="240" w:lineRule="auto"/>
        <w:contextualSpacing/>
        <w:rPr>
          <w:rFonts w:ascii="Calibri" w:hAnsi="Calibri" w:cs="Times"/>
        </w:rPr>
      </w:pPr>
    </w:p>
    <w:p w14:paraId="0A73DF38" w14:textId="77777777" w:rsidR="00374ABC" w:rsidRPr="00374ABC" w:rsidRDefault="00374ABC" w:rsidP="002A2F57">
      <w:pPr>
        <w:spacing w:line="240" w:lineRule="auto"/>
        <w:contextualSpacing/>
        <w:rPr>
          <w:rFonts w:ascii="Calibri" w:hAnsi="Calibri"/>
          <w:b/>
          <w:color w:val="000000"/>
        </w:rPr>
      </w:pPr>
      <w:r w:rsidRPr="00187D44">
        <w:rPr>
          <w:rFonts w:ascii="Calibri" w:hAnsi="Calibri" w:cs="Times"/>
        </w:rPr>
        <w:t xml:space="preserve">At FCJ College, we believe in the right of every child and vulnerable adult to experience love, care and respect as an individual, and to be given the opportunity to grow to their full potential as made in the image of God. </w:t>
      </w:r>
    </w:p>
    <w:p w14:paraId="1A472A42" w14:textId="77777777" w:rsidR="002A2F57" w:rsidRDefault="00374ABC" w:rsidP="002A2F57">
      <w:pPr>
        <w:widowControl w:val="0"/>
        <w:autoSpaceDE w:val="0"/>
        <w:autoSpaceDN w:val="0"/>
        <w:adjustRightInd w:val="0"/>
        <w:spacing w:after="240"/>
        <w:rPr>
          <w:rFonts w:ascii="Calibri" w:hAnsi="Calibri" w:cs="Times"/>
        </w:rPr>
      </w:pPr>
      <w:r w:rsidRPr="00187D44">
        <w:rPr>
          <w:rFonts w:ascii="Calibri" w:hAnsi="Calibri" w:cs="Times"/>
        </w:rPr>
        <w:t xml:space="preserve">At FCJ College, we nurture, engage and encourage all students, in a safe, respectful and positive environment. </w:t>
      </w:r>
    </w:p>
    <w:p w14:paraId="372CE152" w14:textId="2F84CFF2" w:rsidR="002A2F57" w:rsidRPr="002A2F57" w:rsidRDefault="000278AB" w:rsidP="002A2F57">
      <w:pPr>
        <w:widowControl w:val="0"/>
        <w:autoSpaceDE w:val="0"/>
        <w:autoSpaceDN w:val="0"/>
        <w:adjustRightInd w:val="0"/>
        <w:spacing w:after="240" w:line="240" w:lineRule="auto"/>
        <w:rPr>
          <w:rFonts w:asciiTheme="majorHAnsi" w:hAnsiTheme="majorHAnsi" w:cs="Arial"/>
        </w:rPr>
      </w:pPr>
      <w:r>
        <w:rPr>
          <w:rFonts w:asciiTheme="majorHAnsi" w:hAnsiTheme="majorHAnsi" w:cs="Arial"/>
        </w:rPr>
        <w:t xml:space="preserve">All staff, </w:t>
      </w:r>
      <w:r w:rsidR="00374ABC" w:rsidRPr="002A2F57">
        <w:rPr>
          <w:rFonts w:asciiTheme="majorHAnsi" w:hAnsiTheme="majorHAnsi" w:cs="Arial"/>
        </w:rPr>
        <w:t>volunteers</w:t>
      </w:r>
      <w:r>
        <w:rPr>
          <w:rFonts w:asciiTheme="majorHAnsi" w:hAnsiTheme="majorHAnsi" w:cs="Arial"/>
        </w:rPr>
        <w:t>, contractors and College council members</w:t>
      </w:r>
      <w:r w:rsidR="00374ABC" w:rsidRPr="002A2F57">
        <w:rPr>
          <w:rFonts w:asciiTheme="majorHAnsi" w:hAnsiTheme="majorHAnsi" w:cs="Arial"/>
        </w:rPr>
        <w:t xml:space="preserve"> of </w:t>
      </w:r>
      <w:r w:rsidR="00DC29F4">
        <w:rPr>
          <w:rFonts w:asciiTheme="majorHAnsi" w:hAnsiTheme="majorHAnsi" w:cs="Arial"/>
        </w:rPr>
        <w:t>FCJ College</w:t>
      </w:r>
      <w:r w:rsidR="00374ABC" w:rsidRPr="002A2F57">
        <w:rPr>
          <w:rFonts w:asciiTheme="majorHAnsi" w:hAnsiTheme="majorHAnsi" w:cs="Arial"/>
        </w:rPr>
        <w:t xml:space="preserve"> are required to observe child safe principles and expectations for appropriate behaviour towards and in the company of children, as noted below.</w:t>
      </w:r>
    </w:p>
    <w:p w14:paraId="4FCCDB3C" w14:textId="77777777" w:rsidR="002A2F57" w:rsidRDefault="00374ABC" w:rsidP="002A2F57">
      <w:pPr>
        <w:widowControl w:val="0"/>
        <w:autoSpaceDE w:val="0"/>
        <w:autoSpaceDN w:val="0"/>
        <w:adjustRightInd w:val="0"/>
        <w:spacing w:after="240" w:line="240" w:lineRule="auto"/>
        <w:contextualSpacing/>
        <w:rPr>
          <w:rFonts w:asciiTheme="majorHAnsi" w:hAnsiTheme="majorHAnsi" w:cs="Arial"/>
          <w:b/>
        </w:rPr>
      </w:pPr>
      <w:r w:rsidRPr="002A2F57">
        <w:rPr>
          <w:rFonts w:asciiTheme="majorHAnsi" w:hAnsiTheme="majorHAnsi" w:cs="Arial"/>
          <w:b/>
        </w:rPr>
        <w:t>Acceptable behaviours</w:t>
      </w:r>
    </w:p>
    <w:p w14:paraId="488A8095" w14:textId="77777777" w:rsidR="001905A9" w:rsidRPr="002A2F57" w:rsidRDefault="001905A9" w:rsidP="002A2F57">
      <w:pPr>
        <w:widowControl w:val="0"/>
        <w:autoSpaceDE w:val="0"/>
        <w:autoSpaceDN w:val="0"/>
        <w:adjustRightInd w:val="0"/>
        <w:spacing w:after="240" w:line="240" w:lineRule="auto"/>
        <w:contextualSpacing/>
        <w:rPr>
          <w:rFonts w:asciiTheme="majorHAnsi" w:hAnsiTheme="majorHAnsi" w:cs="Arial"/>
          <w:b/>
        </w:rPr>
      </w:pPr>
    </w:p>
    <w:p w14:paraId="01035B7A" w14:textId="543BB56E" w:rsidR="00374ABC" w:rsidRPr="002A2F57" w:rsidRDefault="00374ABC" w:rsidP="001905A9">
      <w:pPr>
        <w:widowControl w:val="0"/>
        <w:autoSpaceDE w:val="0"/>
        <w:autoSpaceDN w:val="0"/>
        <w:adjustRightInd w:val="0"/>
        <w:spacing w:after="0" w:line="240" w:lineRule="auto"/>
        <w:contextualSpacing/>
        <w:rPr>
          <w:rFonts w:asciiTheme="majorHAnsi" w:hAnsiTheme="majorHAnsi" w:cs="Times"/>
        </w:rPr>
      </w:pPr>
      <w:r w:rsidRPr="002A2F57">
        <w:rPr>
          <w:rFonts w:asciiTheme="majorHAnsi" w:hAnsiTheme="majorHAnsi" w:cs="Arial"/>
        </w:rPr>
        <w:t>All sta</w:t>
      </w:r>
      <w:r w:rsidR="00A5631E">
        <w:rPr>
          <w:rFonts w:asciiTheme="majorHAnsi" w:hAnsiTheme="majorHAnsi" w:cs="Arial"/>
        </w:rPr>
        <w:t>f</w:t>
      </w:r>
      <w:r w:rsidR="000278AB">
        <w:rPr>
          <w:rFonts w:asciiTheme="majorHAnsi" w:hAnsiTheme="majorHAnsi" w:cs="Arial"/>
        </w:rPr>
        <w:t>f, volunteers, contractors and C</w:t>
      </w:r>
      <w:r w:rsidR="00A5631E">
        <w:rPr>
          <w:rFonts w:asciiTheme="majorHAnsi" w:hAnsiTheme="majorHAnsi" w:cs="Arial"/>
        </w:rPr>
        <w:t xml:space="preserve">ollege </w:t>
      </w:r>
      <w:r w:rsidRPr="002A2F57">
        <w:rPr>
          <w:rFonts w:asciiTheme="majorHAnsi" w:hAnsiTheme="majorHAnsi" w:cs="Arial"/>
        </w:rPr>
        <w:t>council members are responsible for supporting the safety of children by:</w:t>
      </w:r>
    </w:p>
    <w:p w14:paraId="78D90027"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adhering to the school’s child safe policy and upholding the school’s statement of commitment to child safety at all times</w:t>
      </w:r>
    </w:p>
    <w:p w14:paraId="37E7D826"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taking all reasonable steps to protect children from abuse</w:t>
      </w:r>
    </w:p>
    <w:p w14:paraId="545BF21C"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treating everyone in the school community with respect</w:t>
      </w:r>
    </w:p>
    <w:p w14:paraId="666400E0"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listening and responding to the views and concerns of children, particularly if they are telling you that they or another child has been abused or that they are worried about their safety/the safety of another child</w:t>
      </w:r>
    </w:p>
    <w:p w14:paraId="25827003"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promoting the cultural safety, participation and empowerment of Aboriginal and Torres Strait Islander  children (for example, by never questioning an Aboriginal and Torres Strait Islander child’s self-identification)</w:t>
      </w:r>
    </w:p>
    <w:p w14:paraId="180FE661"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promoting the cultural safety, participation and empowerment of children with culturally and/or linguistically diverse backgrounds (for example, by having a zero tolerance of discrimination)</w:t>
      </w:r>
    </w:p>
    <w:p w14:paraId="3505CF10"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promoting the safety, participation and empowerment of children with a disability (for example, during personal care activities)</w:t>
      </w:r>
    </w:p>
    <w:p w14:paraId="3AE558A7"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ensuring as far as practicable that adults are not alone with a child</w:t>
      </w:r>
    </w:p>
    <w:p w14:paraId="0B86CF38"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reporting any allegations of child abuse to the school’s leadership (or child safety officer if the school has appointed someone to this role)</w:t>
      </w:r>
    </w:p>
    <w:p w14:paraId="4DC854EF"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understanding and complying with all reporting obligations as they relate to mandatory reporting and reporting under the Crimes Act 1958</w:t>
      </w:r>
    </w:p>
    <w:p w14:paraId="196F3A81"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reporting any child safety concerns to the school’s leadership (or child safety officer if the school has  appointed someone to this role)</w:t>
      </w:r>
    </w:p>
    <w:p w14:paraId="5B242CFF"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if an allegation of child abuse is made, ensuring as quickly as possible that the child(ren) are safe.</w:t>
      </w:r>
    </w:p>
    <w:p w14:paraId="15DF0D14" w14:textId="77777777" w:rsidR="00374ABC" w:rsidRPr="002A2F57" w:rsidRDefault="00374ABC" w:rsidP="00374ABC">
      <w:pPr>
        <w:pStyle w:val="DHHSbody"/>
        <w:spacing w:after="0" w:line="240" w:lineRule="auto"/>
        <w:jc w:val="both"/>
        <w:rPr>
          <w:rFonts w:asciiTheme="majorHAnsi" w:hAnsiTheme="majorHAnsi" w:cs="Arial"/>
          <w:b/>
          <w:sz w:val="22"/>
          <w:szCs w:val="22"/>
        </w:rPr>
      </w:pPr>
    </w:p>
    <w:p w14:paraId="290574F6" w14:textId="77777777" w:rsidR="00374ABC" w:rsidRDefault="00374ABC" w:rsidP="00374ABC">
      <w:pPr>
        <w:pStyle w:val="DHHSbody"/>
        <w:spacing w:after="0" w:line="240" w:lineRule="auto"/>
        <w:jc w:val="both"/>
        <w:rPr>
          <w:rFonts w:asciiTheme="majorHAnsi" w:hAnsiTheme="majorHAnsi" w:cs="Arial"/>
          <w:b/>
          <w:sz w:val="22"/>
          <w:szCs w:val="22"/>
        </w:rPr>
      </w:pPr>
      <w:r w:rsidRPr="002A2F57">
        <w:rPr>
          <w:rFonts w:asciiTheme="majorHAnsi" w:hAnsiTheme="majorHAnsi" w:cs="Arial"/>
          <w:b/>
          <w:sz w:val="22"/>
          <w:szCs w:val="22"/>
        </w:rPr>
        <w:t>Unacceptable behaviours</w:t>
      </w:r>
    </w:p>
    <w:p w14:paraId="38E72CB2" w14:textId="77777777" w:rsidR="001905A9" w:rsidRPr="002A2F57" w:rsidRDefault="001905A9" w:rsidP="00374ABC">
      <w:pPr>
        <w:pStyle w:val="DHHSbody"/>
        <w:spacing w:after="0" w:line="240" w:lineRule="auto"/>
        <w:jc w:val="both"/>
        <w:rPr>
          <w:rFonts w:asciiTheme="majorHAnsi" w:hAnsiTheme="majorHAnsi" w:cs="Arial"/>
          <w:b/>
          <w:sz w:val="22"/>
          <w:szCs w:val="22"/>
        </w:rPr>
      </w:pPr>
    </w:p>
    <w:p w14:paraId="20384B9B" w14:textId="71CB1A24" w:rsidR="00374ABC" w:rsidRPr="000278AB" w:rsidRDefault="000278AB" w:rsidP="00374ABC">
      <w:pPr>
        <w:pStyle w:val="DHHSbody"/>
        <w:spacing w:after="0" w:line="240" w:lineRule="auto"/>
        <w:jc w:val="both"/>
        <w:rPr>
          <w:rFonts w:asciiTheme="majorHAnsi" w:hAnsiTheme="majorHAnsi" w:cs="Arial"/>
          <w:sz w:val="22"/>
          <w:szCs w:val="22"/>
        </w:rPr>
      </w:pPr>
      <w:r w:rsidRPr="000278AB">
        <w:rPr>
          <w:rFonts w:asciiTheme="majorHAnsi" w:hAnsiTheme="majorHAnsi" w:cs="Arial"/>
          <w:sz w:val="22"/>
          <w:szCs w:val="22"/>
        </w:rPr>
        <w:t xml:space="preserve">All staff, volunteers, contractors and College council members </w:t>
      </w:r>
      <w:r w:rsidR="00374ABC" w:rsidRPr="000278AB">
        <w:rPr>
          <w:rFonts w:asciiTheme="majorHAnsi" w:hAnsiTheme="majorHAnsi" w:cs="Arial"/>
          <w:sz w:val="22"/>
          <w:szCs w:val="22"/>
        </w:rPr>
        <w:t>must not:</w:t>
      </w:r>
    </w:p>
    <w:p w14:paraId="2AB94F41"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ignore or disregard any suspected or disclosed child abuse</w:t>
      </w:r>
    </w:p>
    <w:p w14:paraId="22223134"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develop any ‘special’ relationships with children that could be seen as favouritism (for example, the offering of gifts or special treatment for specific children)</w:t>
      </w:r>
    </w:p>
    <w:p w14:paraId="14C66166"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lastRenderedPageBreak/>
        <w:t>exhibit behaviours with children which may be construed as unnecessarily physical (for example inappropriate sitting on laps)</w:t>
      </w:r>
    </w:p>
    <w:p w14:paraId="199340CD"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put children at risk of abuse (for example, by locking doors)</w:t>
      </w:r>
    </w:p>
    <w:p w14:paraId="4129BB89"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initiate unnecessary physical contact which children or do things of a personal nature that a child can do for themselves, such as toileting or changing clothes</w:t>
      </w:r>
    </w:p>
    <w:p w14:paraId="790C400C"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engage in open discussions of a mature or adult nature in the presence of children (for example, personal social activities)</w:t>
      </w:r>
    </w:p>
    <w:p w14:paraId="6601FEEC"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use inappropriate language in the presence of children</w:t>
      </w:r>
    </w:p>
    <w:p w14:paraId="759D9998"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express personal views on cultures, race or sexuality in the presence of children</w:t>
      </w:r>
    </w:p>
    <w:p w14:paraId="3A1A51B5"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discriminate against any child, including because of age, gender, race, culture, vulnerability, sexuality, ethnicity or disability</w:t>
      </w:r>
    </w:p>
    <w:p w14:paraId="1EBD5F67"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have contact with a child or their family outside of school without the school’s leadership or child safety officer’s (if the school has appointed someone to this role) knowledge and/or consent or the school governing authority’s approval (for example, unauthorised after hours tutoring, private instrumental/other lessons or sport coaching). Accidental contact, such as seeing people in the street, is appropriate.</w:t>
      </w:r>
    </w:p>
    <w:p w14:paraId="6201B34E"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have any online contact with a child (including by social media, email, instant messaging etc) or their family (unless necessary e.g. by providing families with e-newsletters or assisting students with their school work)</w:t>
      </w:r>
    </w:p>
    <w:p w14:paraId="76489CB6"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 xml:space="preserve">use any personal communication channels/device such as a personal email account </w:t>
      </w:r>
    </w:p>
    <w:p w14:paraId="5AB0E91A"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exchange personal contact details such as phone number, social networking sites or email addresses</w:t>
      </w:r>
    </w:p>
    <w:p w14:paraId="4FEB755E"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photograph or video a child without the consent of the parent or guardians</w:t>
      </w:r>
    </w:p>
    <w:p w14:paraId="170278B5"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work with children whilst under the influence of alcohol or illegal drugs</w:t>
      </w:r>
    </w:p>
    <w:p w14:paraId="54DD7E43" w14:textId="77777777" w:rsidR="00374ABC" w:rsidRPr="002A2F57" w:rsidRDefault="00374ABC" w:rsidP="00374ABC">
      <w:pPr>
        <w:pStyle w:val="DHHSbody"/>
        <w:numPr>
          <w:ilvl w:val="0"/>
          <w:numId w:val="2"/>
        </w:numPr>
        <w:spacing w:after="0" w:line="240" w:lineRule="auto"/>
        <w:jc w:val="both"/>
        <w:rPr>
          <w:rFonts w:asciiTheme="majorHAnsi" w:hAnsiTheme="majorHAnsi" w:cs="Arial"/>
          <w:sz w:val="22"/>
          <w:szCs w:val="22"/>
        </w:rPr>
      </w:pPr>
      <w:r w:rsidRPr="002A2F57">
        <w:rPr>
          <w:rFonts w:asciiTheme="majorHAnsi" w:hAnsiTheme="majorHAnsi" w:cs="Arial"/>
          <w:sz w:val="22"/>
          <w:szCs w:val="22"/>
        </w:rPr>
        <w:t>consume alcohol or drugs at school or at school events in the presence of children.</w:t>
      </w:r>
    </w:p>
    <w:p w14:paraId="5041A742" w14:textId="77777777" w:rsidR="00374ABC" w:rsidRPr="002A2F57" w:rsidRDefault="00374ABC" w:rsidP="00374ABC">
      <w:pPr>
        <w:pStyle w:val="DHHSbullet1"/>
        <w:numPr>
          <w:ilvl w:val="0"/>
          <w:numId w:val="0"/>
        </w:numPr>
        <w:spacing w:after="0" w:line="240" w:lineRule="auto"/>
        <w:rPr>
          <w:rFonts w:asciiTheme="majorHAnsi" w:hAnsiTheme="majorHAnsi" w:cs="Arial"/>
          <w:szCs w:val="22"/>
        </w:rPr>
      </w:pPr>
    </w:p>
    <w:p w14:paraId="01BA5D6E" w14:textId="77777777" w:rsidR="00374ABC" w:rsidRPr="002A2F57" w:rsidRDefault="00374ABC" w:rsidP="00374ABC">
      <w:pPr>
        <w:pStyle w:val="DHHSbody"/>
        <w:spacing w:after="0" w:line="240" w:lineRule="auto"/>
        <w:jc w:val="both"/>
        <w:rPr>
          <w:rFonts w:asciiTheme="majorHAnsi" w:hAnsiTheme="majorHAnsi" w:cs="Arial"/>
          <w:color w:val="92D050"/>
          <w:sz w:val="24"/>
          <w:szCs w:val="24"/>
        </w:rPr>
      </w:pPr>
    </w:p>
    <w:p w14:paraId="659EFF41" w14:textId="77777777" w:rsidR="00374ABC" w:rsidRPr="002A2F57" w:rsidRDefault="00374ABC" w:rsidP="00374ABC">
      <w:pPr>
        <w:pStyle w:val="DHHSbody"/>
        <w:spacing w:after="0" w:line="360" w:lineRule="auto"/>
        <w:rPr>
          <w:rFonts w:asciiTheme="majorHAnsi" w:hAnsiTheme="majorHAnsi" w:cs="Arial"/>
          <w:color w:val="000000" w:themeColor="text1"/>
          <w:sz w:val="22"/>
          <w:szCs w:val="24"/>
        </w:rPr>
      </w:pPr>
      <w:r w:rsidRPr="002A2F57">
        <w:rPr>
          <w:rFonts w:asciiTheme="majorHAnsi" w:hAnsiTheme="majorHAnsi" w:cs="Arial"/>
          <w:color w:val="000000" w:themeColor="text1"/>
          <w:sz w:val="22"/>
          <w:szCs w:val="24"/>
        </w:rPr>
        <w:t>I, ______________________________________, confirm I have been provided with a copy of the above Code of Conduct.</w:t>
      </w:r>
    </w:p>
    <w:p w14:paraId="1FB34698" w14:textId="77777777" w:rsidR="00374ABC" w:rsidRPr="002A2F57" w:rsidRDefault="00374ABC" w:rsidP="00374ABC">
      <w:pPr>
        <w:pStyle w:val="DHHSbody"/>
        <w:spacing w:after="0" w:line="240" w:lineRule="auto"/>
        <w:rPr>
          <w:rFonts w:asciiTheme="majorHAnsi" w:hAnsiTheme="majorHAnsi" w:cs="Arial"/>
          <w:color w:val="000000" w:themeColor="text1"/>
          <w:sz w:val="22"/>
          <w:szCs w:val="24"/>
        </w:rPr>
      </w:pPr>
    </w:p>
    <w:p w14:paraId="3BA807DE" w14:textId="17AA8D4C" w:rsidR="00374ABC" w:rsidRPr="002A2F57" w:rsidRDefault="00374ABC" w:rsidP="00374ABC">
      <w:pPr>
        <w:pStyle w:val="DHHSbody"/>
        <w:spacing w:after="0" w:line="240" w:lineRule="auto"/>
        <w:jc w:val="both"/>
        <w:rPr>
          <w:rFonts w:asciiTheme="majorHAnsi" w:hAnsiTheme="majorHAnsi" w:cs="Arial"/>
          <w:color w:val="000000" w:themeColor="text1"/>
          <w:sz w:val="22"/>
          <w:szCs w:val="24"/>
        </w:rPr>
      </w:pPr>
      <w:r w:rsidRPr="002A2F57">
        <w:rPr>
          <w:rFonts w:asciiTheme="majorHAnsi" w:hAnsiTheme="majorHAnsi" w:cs="Arial"/>
          <w:color w:val="000000" w:themeColor="text1"/>
          <w:sz w:val="22"/>
          <w:szCs w:val="24"/>
        </w:rPr>
        <w:t>Signed: ____________________________    Date:________</w:t>
      </w:r>
      <w:r w:rsidR="001905A9">
        <w:rPr>
          <w:rFonts w:asciiTheme="majorHAnsi" w:hAnsiTheme="majorHAnsi" w:cs="Arial"/>
          <w:color w:val="000000" w:themeColor="text1"/>
          <w:sz w:val="22"/>
          <w:szCs w:val="24"/>
        </w:rPr>
        <w:t>_____</w:t>
      </w:r>
      <w:r w:rsidRPr="002A2F57">
        <w:rPr>
          <w:rFonts w:asciiTheme="majorHAnsi" w:hAnsiTheme="majorHAnsi" w:cs="Arial"/>
          <w:color w:val="000000" w:themeColor="text1"/>
          <w:sz w:val="22"/>
          <w:szCs w:val="24"/>
        </w:rPr>
        <w:t>_____</w:t>
      </w:r>
    </w:p>
    <w:p w14:paraId="3842908A" w14:textId="77777777" w:rsidR="00B60EE1" w:rsidRDefault="00B60EE1"/>
    <w:sectPr w:rsidR="00B60EE1" w:rsidSect="00374ABC">
      <w:headerReference w:type="even" r:id="rId9"/>
      <w:headerReference w:type="default" r:id="rId10"/>
      <w:footerReference w:type="default" r:id="rId11"/>
      <w:headerReference w:type="first" r:id="rId12"/>
      <w:pgSz w:w="11906" w:h="16838" w:code="9"/>
      <w:pgMar w:top="851" w:right="709" w:bottom="567" w:left="851" w:header="425" w:footer="32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64C8BD" w14:textId="77777777" w:rsidR="00F220BB" w:rsidRDefault="00F220BB" w:rsidP="00374ABC">
      <w:pPr>
        <w:spacing w:after="0" w:line="240" w:lineRule="auto"/>
      </w:pPr>
      <w:r>
        <w:separator/>
      </w:r>
    </w:p>
  </w:endnote>
  <w:endnote w:type="continuationSeparator" w:id="0">
    <w:p w14:paraId="0BE817E6" w14:textId="77777777" w:rsidR="00F220BB" w:rsidRDefault="00F220BB" w:rsidP="00374A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w:panose1 w:val="02000500000000000000"/>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262B7" w14:textId="3B59C628" w:rsidR="00374ABC" w:rsidRDefault="00B53A92" w:rsidP="00374ABC">
    <w:pPr>
      <w:pStyle w:val="Header"/>
      <w:jc w:val="right"/>
      <w:rPr>
        <w:sz w:val="18"/>
        <w:szCs w:val="18"/>
      </w:rPr>
    </w:pPr>
    <w:r>
      <w:rPr>
        <w:sz w:val="18"/>
        <w:szCs w:val="18"/>
      </w:rPr>
      <w:t>17 June 2016</w:t>
    </w:r>
  </w:p>
  <w:p w14:paraId="6481F599" w14:textId="77777777" w:rsidR="00374ABC" w:rsidRDefault="00374A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2B4EE" w14:textId="77777777" w:rsidR="00F220BB" w:rsidRDefault="00F220BB" w:rsidP="00374ABC">
      <w:pPr>
        <w:spacing w:after="0" w:line="240" w:lineRule="auto"/>
      </w:pPr>
      <w:r>
        <w:separator/>
      </w:r>
    </w:p>
  </w:footnote>
  <w:footnote w:type="continuationSeparator" w:id="0">
    <w:p w14:paraId="3323D368" w14:textId="77777777" w:rsidR="00F220BB" w:rsidRDefault="00F220BB" w:rsidP="00374AB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835466" w14:textId="49D18434" w:rsidR="00374ABC" w:rsidRDefault="00374A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0A2A3" w14:textId="05C9AC71" w:rsidR="00374ABC" w:rsidRDefault="00374AB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5B034" w14:textId="04F86F46" w:rsidR="00374ABC" w:rsidRDefault="00374AB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B01195"/>
    <w:multiLevelType w:val="hybridMultilevel"/>
    <w:tmpl w:val="5AB42C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4BA1E5A"/>
    <w:multiLevelType w:val="multilevel"/>
    <w:tmpl w:val="83C238FA"/>
    <w:styleLink w:val="ZZBullets"/>
    <w:lvl w:ilvl="0">
      <w:start w:val="1"/>
      <w:numFmt w:val="bullet"/>
      <w:pStyle w:val="DHHSbullet1"/>
      <w:lvlText w:val="•"/>
      <w:lvlJc w:val="left"/>
      <w:pPr>
        <w:ind w:left="284" w:hanging="284"/>
      </w:pPr>
      <w:rPr>
        <w:rFonts w:ascii="Calibri" w:hAnsi="Calibri" w:hint="default"/>
      </w:rPr>
    </w:lvl>
    <w:lvl w:ilvl="1">
      <w:start w:val="1"/>
      <w:numFmt w:val="bullet"/>
      <w:lvlRestart w:val="0"/>
      <w:pStyle w:val="DHHSbullet1lastline"/>
      <w:lvlText w:val="•"/>
      <w:lvlJc w:val="left"/>
      <w:pPr>
        <w:ind w:left="284" w:hanging="284"/>
      </w:pPr>
      <w:rPr>
        <w:rFonts w:ascii="Calibri" w:hAnsi="Calibri" w:hint="default"/>
      </w:rPr>
    </w:lvl>
    <w:lvl w:ilvl="2">
      <w:start w:val="1"/>
      <w:numFmt w:val="bullet"/>
      <w:lvlRestart w:val="0"/>
      <w:pStyle w:val="DHHSbullet2"/>
      <w:lvlText w:val="–"/>
      <w:lvlJc w:val="left"/>
      <w:pPr>
        <w:ind w:left="567" w:hanging="283"/>
      </w:pPr>
      <w:rPr>
        <w:rFonts w:ascii="Arial" w:hAnsi="Arial" w:hint="default"/>
      </w:rPr>
    </w:lvl>
    <w:lvl w:ilvl="3">
      <w:start w:val="1"/>
      <w:numFmt w:val="bullet"/>
      <w:lvlRestart w:val="0"/>
      <w:pStyle w:val="DHHSbullet2lastline"/>
      <w:lvlText w:val="–"/>
      <w:lvlJc w:val="left"/>
      <w:pPr>
        <w:ind w:left="567" w:hanging="283"/>
      </w:pPr>
      <w:rPr>
        <w:rFonts w:ascii="Arial" w:hAnsi="Arial" w:hint="default"/>
      </w:rPr>
    </w:lvl>
    <w:lvl w:ilvl="4">
      <w:start w:val="1"/>
      <w:numFmt w:val="bullet"/>
      <w:lvlRestart w:val="0"/>
      <w:pStyle w:val="DHHSbulletindent"/>
      <w:lvlText w:val="•"/>
      <w:lvlJc w:val="left"/>
      <w:pPr>
        <w:ind w:left="680" w:hanging="283"/>
      </w:pPr>
      <w:rPr>
        <w:rFonts w:ascii="Calibri" w:hAnsi="Calibri" w:hint="default"/>
      </w:rPr>
    </w:lvl>
    <w:lvl w:ilvl="5">
      <w:start w:val="1"/>
      <w:numFmt w:val="bullet"/>
      <w:lvlRestart w:val="0"/>
      <w:pStyle w:val="DHHSbulletindentlastline"/>
      <w:lvlText w:val="•"/>
      <w:lvlJc w:val="left"/>
      <w:pPr>
        <w:ind w:left="680" w:hanging="283"/>
      </w:pPr>
      <w:rPr>
        <w:rFonts w:ascii="Calibri" w:hAnsi="Calibri" w:hint="default"/>
      </w:rPr>
    </w:lvl>
    <w:lvl w:ilvl="6">
      <w:start w:val="1"/>
      <w:numFmt w:val="bullet"/>
      <w:lvlRestart w:val="0"/>
      <w:pStyle w:val="DHHStablebullet"/>
      <w:lvlText w:val="•"/>
      <w:lvlJc w:val="left"/>
      <w:pPr>
        <w:ind w:left="227" w:hanging="227"/>
      </w:pPr>
      <w:rPr>
        <w:rFonts w:ascii="Calibri" w:hAnsi="Calibri"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ABC"/>
    <w:rsid w:val="000278AB"/>
    <w:rsid w:val="000B5CC3"/>
    <w:rsid w:val="001727F8"/>
    <w:rsid w:val="001905A9"/>
    <w:rsid w:val="002A2F57"/>
    <w:rsid w:val="00374ABC"/>
    <w:rsid w:val="00980971"/>
    <w:rsid w:val="00A541B9"/>
    <w:rsid w:val="00A5631E"/>
    <w:rsid w:val="00A958C7"/>
    <w:rsid w:val="00AB155E"/>
    <w:rsid w:val="00B53A92"/>
    <w:rsid w:val="00B60EE1"/>
    <w:rsid w:val="00D305BA"/>
    <w:rsid w:val="00DC29F4"/>
    <w:rsid w:val="00F220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6B26B4F"/>
  <w14:defaultImageDpi w14:val="300"/>
  <w15:docId w15:val="{9DCD26F0-0C71-4A86-AB85-C6772069E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4ABC"/>
    <w:pPr>
      <w:spacing w:after="200" w:line="276" w:lineRule="auto"/>
    </w:pPr>
    <w:rPr>
      <w:sz w:val="22"/>
      <w:szCs w:val="22"/>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74ABC"/>
    <w:pPr>
      <w:autoSpaceDE w:val="0"/>
      <w:autoSpaceDN w:val="0"/>
      <w:adjustRightInd w:val="0"/>
    </w:pPr>
    <w:rPr>
      <w:rFonts w:ascii="Arial" w:eastAsiaTheme="minorHAnsi" w:hAnsi="Arial" w:cs="Arial"/>
      <w:color w:val="000000"/>
      <w:lang w:val="en-AU"/>
    </w:rPr>
  </w:style>
  <w:style w:type="paragraph" w:styleId="Header">
    <w:name w:val="header"/>
    <w:basedOn w:val="Normal"/>
    <w:link w:val="HeaderChar"/>
    <w:uiPriority w:val="99"/>
    <w:unhideWhenUsed/>
    <w:rsid w:val="00374A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4ABC"/>
    <w:rPr>
      <w:sz w:val="22"/>
      <w:szCs w:val="22"/>
      <w:lang w:val="en-AU" w:eastAsia="en-AU"/>
    </w:rPr>
  </w:style>
  <w:style w:type="paragraph" w:styleId="Footer">
    <w:name w:val="footer"/>
    <w:basedOn w:val="Normal"/>
    <w:link w:val="FooterChar"/>
    <w:uiPriority w:val="99"/>
    <w:unhideWhenUsed/>
    <w:rsid w:val="00374A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4ABC"/>
    <w:rPr>
      <w:sz w:val="22"/>
      <w:szCs w:val="22"/>
      <w:lang w:val="en-AU" w:eastAsia="en-AU"/>
    </w:rPr>
  </w:style>
  <w:style w:type="paragraph" w:customStyle="1" w:styleId="DHHSbullet1">
    <w:name w:val="DHHS bullet 1"/>
    <w:basedOn w:val="Normal"/>
    <w:qFormat/>
    <w:rsid w:val="00374ABC"/>
    <w:pPr>
      <w:numPr>
        <w:numId w:val="1"/>
      </w:numPr>
      <w:spacing w:after="40" w:line="270" w:lineRule="atLeast"/>
    </w:pPr>
    <w:rPr>
      <w:rFonts w:ascii="Arial" w:eastAsia="Times" w:hAnsi="Arial" w:cs="Times New Roman"/>
      <w:sz w:val="20"/>
      <w:szCs w:val="20"/>
      <w:lang w:eastAsia="en-US"/>
    </w:rPr>
  </w:style>
  <w:style w:type="paragraph" w:customStyle="1" w:styleId="DHHSbullet2">
    <w:name w:val="DHHS bullet 2"/>
    <w:basedOn w:val="Normal"/>
    <w:uiPriority w:val="2"/>
    <w:qFormat/>
    <w:rsid w:val="00374ABC"/>
    <w:pPr>
      <w:numPr>
        <w:ilvl w:val="2"/>
        <w:numId w:val="1"/>
      </w:numPr>
      <w:spacing w:after="40" w:line="270" w:lineRule="atLeast"/>
    </w:pPr>
    <w:rPr>
      <w:rFonts w:ascii="Arial" w:eastAsia="Times" w:hAnsi="Arial" w:cs="Times New Roman"/>
      <w:sz w:val="20"/>
      <w:szCs w:val="20"/>
      <w:lang w:eastAsia="en-US"/>
    </w:rPr>
  </w:style>
  <w:style w:type="paragraph" w:customStyle="1" w:styleId="DHHStablebullet">
    <w:name w:val="DHHS table bullet"/>
    <w:basedOn w:val="Normal"/>
    <w:uiPriority w:val="3"/>
    <w:qFormat/>
    <w:rsid w:val="00374ABC"/>
    <w:pPr>
      <w:numPr>
        <w:ilvl w:val="6"/>
        <w:numId w:val="1"/>
      </w:numPr>
      <w:spacing w:before="80" w:after="60" w:line="240" w:lineRule="auto"/>
    </w:pPr>
    <w:rPr>
      <w:rFonts w:ascii="Arial" w:eastAsia="Times New Roman" w:hAnsi="Arial" w:cs="Times New Roman"/>
      <w:sz w:val="20"/>
      <w:szCs w:val="20"/>
      <w:lang w:eastAsia="en-US"/>
    </w:rPr>
  </w:style>
  <w:style w:type="paragraph" w:customStyle="1" w:styleId="DHHSbulletindent">
    <w:name w:val="DHHS bullet indent"/>
    <w:basedOn w:val="Normal"/>
    <w:uiPriority w:val="4"/>
    <w:rsid w:val="00374ABC"/>
    <w:pPr>
      <w:numPr>
        <w:ilvl w:val="4"/>
        <w:numId w:val="1"/>
      </w:numPr>
      <w:spacing w:after="40" w:line="270" w:lineRule="atLeast"/>
    </w:pPr>
    <w:rPr>
      <w:rFonts w:ascii="Arial" w:eastAsia="Times" w:hAnsi="Arial" w:cs="Times New Roman"/>
      <w:sz w:val="20"/>
      <w:szCs w:val="20"/>
      <w:lang w:eastAsia="en-US"/>
    </w:rPr>
  </w:style>
  <w:style w:type="paragraph" w:customStyle="1" w:styleId="DHHSbullet1lastline">
    <w:name w:val="DHHS bullet 1 last line"/>
    <w:basedOn w:val="DHHSbullet1"/>
    <w:qFormat/>
    <w:rsid w:val="00374ABC"/>
    <w:pPr>
      <w:numPr>
        <w:ilvl w:val="1"/>
      </w:numPr>
      <w:spacing w:after="120"/>
    </w:pPr>
  </w:style>
  <w:style w:type="paragraph" w:customStyle="1" w:styleId="DHHSbullet2lastline">
    <w:name w:val="DHHS bullet 2 last line"/>
    <w:basedOn w:val="DHHSbullet2"/>
    <w:uiPriority w:val="2"/>
    <w:qFormat/>
    <w:rsid w:val="00374ABC"/>
    <w:pPr>
      <w:numPr>
        <w:ilvl w:val="3"/>
      </w:numPr>
      <w:spacing w:after="120"/>
    </w:pPr>
  </w:style>
  <w:style w:type="numbering" w:customStyle="1" w:styleId="ZZBullets">
    <w:name w:val="ZZ Bullets"/>
    <w:rsid w:val="00374ABC"/>
    <w:pPr>
      <w:numPr>
        <w:numId w:val="1"/>
      </w:numPr>
    </w:pPr>
  </w:style>
  <w:style w:type="paragraph" w:customStyle="1" w:styleId="DHHSbulletindentlastline">
    <w:name w:val="DHHS bullet indent last line"/>
    <w:basedOn w:val="Normal"/>
    <w:uiPriority w:val="4"/>
    <w:rsid w:val="00374ABC"/>
    <w:pPr>
      <w:numPr>
        <w:ilvl w:val="5"/>
        <w:numId w:val="1"/>
      </w:numPr>
      <w:spacing w:after="120" w:line="270" w:lineRule="atLeast"/>
    </w:pPr>
    <w:rPr>
      <w:rFonts w:ascii="Arial" w:eastAsia="Times" w:hAnsi="Arial" w:cs="Times New Roman"/>
      <w:sz w:val="20"/>
      <w:szCs w:val="20"/>
      <w:lang w:eastAsia="en-US"/>
    </w:rPr>
  </w:style>
  <w:style w:type="paragraph" w:customStyle="1" w:styleId="DHHSbody">
    <w:name w:val="DHHS body"/>
    <w:qFormat/>
    <w:rsid w:val="00374ABC"/>
    <w:pPr>
      <w:spacing w:after="120" w:line="270" w:lineRule="atLeast"/>
    </w:pPr>
    <w:rPr>
      <w:rFonts w:ascii="Arial" w:eastAsia="Times" w:hAnsi="Arial"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DDFDA-3BF5-BE49-9847-E91D7EC85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796</Words>
  <Characters>4541</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Rock</dc:creator>
  <cp:keywords/>
  <dc:description/>
  <cp:lastModifiedBy>Microsoft Office User</cp:lastModifiedBy>
  <cp:revision>2</cp:revision>
  <dcterms:created xsi:type="dcterms:W3CDTF">2016-09-16T03:48:00Z</dcterms:created>
  <dcterms:modified xsi:type="dcterms:W3CDTF">2016-09-16T03:48:00Z</dcterms:modified>
</cp:coreProperties>
</file>